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F5B" w:rsidRDefault="00451F5B" w:rsidP="00451F5B">
      <w:pPr>
        <w:jc w:val="center"/>
      </w:pPr>
      <w:r>
        <w:rPr>
          <w:noProof/>
        </w:rPr>
        <w:drawing>
          <wp:inline distT="0" distB="0" distL="0" distR="0" wp14:anchorId="3E410AD9" wp14:editId="604A0205">
            <wp:extent cx="1440180" cy="426720"/>
            <wp:effectExtent l="0" t="0" r="7620" b="0"/>
            <wp:docPr id="2" name="Picture 2" descr="cid:image001.png@01D695BE.1EAF2D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1.png@01D695BE.1EAF2D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F5B" w:rsidRDefault="00451F5B" w:rsidP="00451F5B">
      <w:pPr>
        <w:jc w:val="center"/>
      </w:pPr>
    </w:p>
    <w:p w:rsidR="00451F5B" w:rsidRDefault="00451F5B" w:rsidP="00451F5B">
      <w:pPr>
        <w:rPr>
          <w:b/>
          <w:bCs/>
          <w:u w:val="single"/>
        </w:rPr>
      </w:pPr>
      <w:r>
        <w:t xml:space="preserve">Students interested in a career within the pharmaceutical industry can learn more about our program, application requirements, and have the opportunity to participate in a Q&amp;A session with the current fellows. We will be hosting three informational webinars on </w:t>
      </w:r>
      <w:r>
        <w:rPr>
          <w:b/>
          <w:bCs/>
          <w:u w:val="single"/>
        </w:rPr>
        <w:t>September 30</w:t>
      </w:r>
      <w:r>
        <w:rPr>
          <w:b/>
          <w:bCs/>
          <w:u w:val="single"/>
          <w:vertAlign w:val="superscript"/>
        </w:rPr>
        <w:t>th</w:t>
      </w:r>
      <w:r>
        <w:rPr>
          <w:u w:val="single"/>
        </w:rPr>
        <w:t xml:space="preserve"> at </w:t>
      </w:r>
      <w:r>
        <w:rPr>
          <w:b/>
          <w:bCs/>
          <w:u w:val="single"/>
        </w:rPr>
        <w:t>8:00 PM EDT</w:t>
      </w:r>
      <w:r>
        <w:t xml:space="preserve">, </w:t>
      </w:r>
      <w:r>
        <w:rPr>
          <w:b/>
          <w:bCs/>
          <w:u w:val="single"/>
        </w:rPr>
        <w:t>October 13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</w:t>
      </w:r>
      <w:r>
        <w:rPr>
          <w:u w:val="single"/>
        </w:rPr>
        <w:t xml:space="preserve">at </w:t>
      </w:r>
      <w:r>
        <w:rPr>
          <w:b/>
          <w:bCs/>
          <w:u w:val="single"/>
        </w:rPr>
        <w:t>8:00 PM EDT</w:t>
      </w:r>
      <w:r>
        <w:rPr>
          <w:b/>
          <w:bCs/>
        </w:rPr>
        <w:t xml:space="preserve"> and </w:t>
      </w:r>
      <w:r>
        <w:rPr>
          <w:b/>
          <w:bCs/>
          <w:u w:val="single"/>
        </w:rPr>
        <w:t>October 29</w:t>
      </w:r>
      <w:r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at 8:00 PM EDT</w:t>
      </w:r>
    </w:p>
    <w:p w:rsidR="00451F5B" w:rsidRDefault="00451F5B" w:rsidP="00451F5B">
      <w:pPr>
        <w:rPr>
          <w:b/>
          <w:bCs/>
          <w:u w:val="single"/>
        </w:rPr>
      </w:pPr>
    </w:p>
    <w:p w:rsidR="00451F5B" w:rsidRDefault="00451F5B" w:rsidP="00451F5B">
      <w:r>
        <w:t>Our 2-year fellowship program will be recruiting in four different fun</w:t>
      </w:r>
      <w:bookmarkStart w:id="0" w:name="_GoBack"/>
      <w:bookmarkEnd w:id="0"/>
      <w:r>
        <w:t xml:space="preserve">ctional areas: </w:t>
      </w:r>
    </w:p>
    <w:p w:rsidR="00451F5B" w:rsidRDefault="00451F5B" w:rsidP="00451F5B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Clinical Operations (recruiting 1 fellow)</w:t>
      </w:r>
    </w:p>
    <w:p w:rsidR="00451F5B" w:rsidRDefault="00451F5B" w:rsidP="00451F5B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Medical Affairs &amp; Scientific Communications (recruiting 2 fellows)</w:t>
      </w:r>
    </w:p>
    <w:p w:rsidR="00451F5B" w:rsidRDefault="00451F5B" w:rsidP="00451F5B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Regulatory Affairs (recruiting 1 fellow)</w:t>
      </w:r>
    </w:p>
    <w:p w:rsidR="00451F5B" w:rsidRDefault="00451F5B" w:rsidP="00451F5B">
      <w:pPr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Translational Medicine &amp; Clinical Pharmacology (recruiting 1 fellow)</w:t>
      </w:r>
    </w:p>
    <w:p w:rsidR="00451F5B" w:rsidRDefault="00451F5B" w:rsidP="00451F5B">
      <w:r>
        <w:t xml:space="preserve">Listed below are links from which students will be able to access each of the webinars. Students </w:t>
      </w:r>
      <w:r>
        <w:rPr>
          <w:i/>
          <w:iCs/>
        </w:rPr>
        <w:t>will not</w:t>
      </w:r>
      <w:r>
        <w:t xml:space="preserve"> be required to have a registered Zoom account to access the webinars. Upon opening the webpage from the links provided, please click the hyperlink titled “</w:t>
      </w:r>
      <w:r>
        <w:rPr>
          <w:b/>
          <w:bCs/>
          <w:i/>
          <w:iCs/>
        </w:rPr>
        <w:t>join from your browser</w:t>
      </w:r>
      <w:r>
        <w:t>”. After advancing to the next page, the webinar will start at the appropriate time listed above.</w:t>
      </w:r>
    </w:p>
    <w:p w:rsidR="00451F5B" w:rsidRDefault="00451F5B" w:rsidP="00451F5B"/>
    <w:p w:rsidR="00451F5B" w:rsidRDefault="00451F5B" w:rsidP="00451F5B">
      <w:pPr>
        <w:spacing w:after="40"/>
        <w:rPr>
          <w:b/>
          <w:bCs/>
          <w:vertAlign w:val="superscript"/>
        </w:rPr>
      </w:pPr>
      <w:r>
        <w:t xml:space="preserve">              </w:t>
      </w:r>
      <w:r>
        <w:rPr>
          <w:b/>
          <w:bCs/>
        </w:rPr>
        <w:t>September 30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8-9 PM</w:t>
      </w:r>
    </w:p>
    <w:p w:rsidR="00451F5B" w:rsidRDefault="00451F5B" w:rsidP="00451F5B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r>
        <w:rPr>
          <w:rFonts w:eastAsia="Times New Roman"/>
        </w:rPr>
        <w:t xml:space="preserve">Meeting ID: 974 6156 8842 </w:t>
      </w:r>
    </w:p>
    <w:p w:rsidR="00451F5B" w:rsidRDefault="00451F5B" w:rsidP="00451F5B">
      <w:pPr>
        <w:pStyle w:val="ListParagraph"/>
        <w:spacing w:after="40"/>
        <w:ind w:left="1440"/>
      </w:pPr>
      <w:r>
        <w:t>Password: 335412</w:t>
      </w:r>
    </w:p>
    <w:p w:rsidR="00451F5B" w:rsidRDefault="00451F5B" w:rsidP="00451F5B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hyperlink r:id="rId7" w:history="1">
        <w:r>
          <w:rPr>
            <w:rStyle w:val="Hyperlink"/>
            <w:rFonts w:eastAsia="Times New Roman"/>
          </w:rPr>
          <w:t>https://zoom.us/join</w:t>
        </w:r>
      </w:hyperlink>
    </w:p>
    <w:p w:rsidR="00451F5B" w:rsidRDefault="00451F5B" w:rsidP="00451F5B">
      <w:pPr>
        <w:pStyle w:val="ListParagraph"/>
        <w:spacing w:after="40"/>
        <w:ind w:left="1440"/>
      </w:pPr>
    </w:p>
    <w:p w:rsidR="00451F5B" w:rsidRDefault="00451F5B" w:rsidP="00451F5B">
      <w:pPr>
        <w:spacing w:after="40"/>
        <w:rPr>
          <w:b/>
          <w:bCs/>
        </w:rPr>
      </w:pPr>
      <w:r>
        <w:t xml:space="preserve">              </w:t>
      </w:r>
      <w:r>
        <w:rPr>
          <w:b/>
          <w:bCs/>
        </w:rPr>
        <w:t>October 13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8-9PM</w:t>
      </w:r>
    </w:p>
    <w:p w:rsidR="00451F5B" w:rsidRDefault="00451F5B" w:rsidP="00451F5B">
      <w:pPr>
        <w:numPr>
          <w:ilvl w:val="0"/>
          <w:numId w:val="2"/>
        </w:numPr>
        <w:spacing w:after="40"/>
        <w:rPr>
          <w:rFonts w:eastAsia="Times New Roman"/>
          <w:b/>
          <w:bCs/>
        </w:rPr>
      </w:pPr>
      <w:r>
        <w:rPr>
          <w:rFonts w:eastAsia="Times New Roman"/>
        </w:rPr>
        <w:t xml:space="preserve">Meeting ID: 928 4971 1954 </w:t>
      </w:r>
      <w:r>
        <w:rPr>
          <w:rFonts w:eastAsia="Times New Roman"/>
        </w:rPr>
        <w:br/>
        <w:t xml:space="preserve">Password: 739265 </w:t>
      </w:r>
    </w:p>
    <w:p w:rsidR="00451F5B" w:rsidRDefault="00451F5B" w:rsidP="00451F5B">
      <w:pPr>
        <w:numPr>
          <w:ilvl w:val="0"/>
          <w:numId w:val="2"/>
        </w:numPr>
        <w:spacing w:line="252" w:lineRule="auto"/>
        <w:contextualSpacing/>
        <w:rPr>
          <w:rFonts w:eastAsia="Times New Roman"/>
        </w:rPr>
      </w:pPr>
      <w:hyperlink r:id="rId8" w:history="1">
        <w:r>
          <w:rPr>
            <w:rStyle w:val="Hyperlink"/>
            <w:rFonts w:eastAsia="Times New Roman"/>
          </w:rPr>
          <w:t>https://zoom.us/join</w:t>
        </w:r>
      </w:hyperlink>
    </w:p>
    <w:p w:rsidR="00451F5B" w:rsidRDefault="00451F5B" w:rsidP="00451F5B">
      <w:pPr>
        <w:spacing w:after="40"/>
      </w:pPr>
    </w:p>
    <w:p w:rsidR="00451F5B" w:rsidRDefault="00451F5B" w:rsidP="00451F5B">
      <w:pPr>
        <w:spacing w:after="40"/>
        <w:ind w:firstLine="720"/>
        <w:rPr>
          <w:b/>
          <w:bCs/>
        </w:rPr>
      </w:pPr>
      <w:r>
        <w:rPr>
          <w:b/>
          <w:bCs/>
        </w:rPr>
        <w:t>October 29</w:t>
      </w:r>
      <w:r>
        <w:rPr>
          <w:b/>
          <w:bCs/>
          <w:vertAlign w:val="superscript"/>
        </w:rPr>
        <w:t>th</w:t>
      </w:r>
      <w:r>
        <w:rPr>
          <w:b/>
          <w:bCs/>
        </w:rPr>
        <w:t xml:space="preserve"> 8-9PM</w:t>
      </w:r>
    </w:p>
    <w:p w:rsidR="00451F5B" w:rsidRDefault="00451F5B" w:rsidP="00451F5B">
      <w:pPr>
        <w:numPr>
          <w:ilvl w:val="0"/>
          <w:numId w:val="2"/>
        </w:numPr>
        <w:spacing w:after="40"/>
        <w:rPr>
          <w:rFonts w:eastAsia="Times New Roman"/>
        </w:rPr>
      </w:pPr>
      <w:r>
        <w:rPr>
          <w:rFonts w:eastAsia="Times New Roman"/>
        </w:rPr>
        <w:t xml:space="preserve">Meeting ID: 983 4838 0978 </w:t>
      </w:r>
      <w:r>
        <w:rPr>
          <w:rFonts w:eastAsia="Times New Roman"/>
        </w:rPr>
        <w:br/>
        <w:t xml:space="preserve">Password: 793104 </w:t>
      </w:r>
    </w:p>
    <w:p w:rsidR="00451F5B" w:rsidRDefault="00451F5B" w:rsidP="00451F5B">
      <w:pPr>
        <w:numPr>
          <w:ilvl w:val="0"/>
          <w:numId w:val="3"/>
        </w:numPr>
        <w:spacing w:line="252" w:lineRule="auto"/>
        <w:contextualSpacing/>
        <w:rPr>
          <w:rFonts w:eastAsia="Times New Roman"/>
        </w:rPr>
      </w:pPr>
      <w:hyperlink r:id="rId9" w:history="1">
        <w:r>
          <w:rPr>
            <w:rStyle w:val="Hyperlink"/>
            <w:rFonts w:eastAsia="Times New Roman"/>
          </w:rPr>
          <w:t>https://zoom.us/join</w:t>
        </w:r>
      </w:hyperlink>
    </w:p>
    <w:p w:rsidR="00451F5B" w:rsidRDefault="00451F5B" w:rsidP="00451F5B">
      <w:pPr>
        <w:pStyle w:val="ListParagraph"/>
        <w:spacing w:after="40"/>
        <w:ind w:left="1440"/>
      </w:pPr>
    </w:p>
    <w:p w:rsidR="00451F5B" w:rsidRDefault="00451F5B" w:rsidP="00451F5B">
      <w:r>
        <w:t>Attached is our fellowship brochure, which includes additional information about each of our fellowship offerings. We would greatly appreciate if you could forward this message to your students.</w:t>
      </w:r>
    </w:p>
    <w:p w:rsidR="00451F5B" w:rsidRDefault="00451F5B" w:rsidP="00451F5B"/>
    <w:p w:rsidR="00451F5B" w:rsidRDefault="00451F5B" w:rsidP="00451F5B">
      <w:r>
        <w:t xml:space="preserve">Should you or any students have further questions, please feel free to contact us at </w:t>
      </w:r>
      <w:hyperlink r:id="rId10" w:history="1">
        <w:r>
          <w:rPr>
            <w:rStyle w:val="Hyperlink"/>
          </w:rPr>
          <w:t>MEDPharmDFellowships.RDG@boehringer-ingelheim.com</w:t>
        </w:r>
      </w:hyperlink>
      <w:r>
        <w:t xml:space="preserve">. More information can be found at </w:t>
      </w:r>
      <w:hyperlink r:id="rId11" w:history="1">
        <w:r>
          <w:rPr>
            <w:rStyle w:val="Hyperlink"/>
          </w:rPr>
          <w:t>https://www.boehringer-ingelheim.us/careers/academic-programs/fellowships</w:t>
        </w:r>
      </w:hyperlink>
      <w:r>
        <w:t>.</w:t>
      </w:r>
    </w:p>
    <w:p w:rsidR="00451F5B" w:rsidRDefault="00451F5B" w:rsidP="00451F5B"/>
    <w:p w:rsidR="00451F5B" w:rsidRDefault="00451F5B" w:rsidP="00451F5B">
      <w:r>
        <w:t>Thank you for your time and assistance.</w:t>
      </w:r>
    </w:p>
    <w:p w:rsidR="00451F5B" w:rsidRDefault="00451F5B" w:rsidP="00451F5B"/>
    <w:p w:rsidR="00451F5B" w:rsidRDefault="00451F5B" w:rsidP="00451F5B">
      <w:pPr>
        <w:spacing w:after="240"/>
      </w:pPr>
      <w:r>
        <w:t>Sincerely,</w:t>
      </w:r>
    </w:p>
    <w:p w:rsidR="00451F5B" w:rsidRDefault="00451F5B" w:rsidP="00451F5B">
      <w:pPr>
        <w:spacing w:after="240"/>
      </w:pPr>
      <w:r>
        <w:t>Addison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4"/>
        <w:gridCol w:w="6466"/>
      </w:tblGrid>
      <w:tr w:rsidR="00451F5B" w:rsidTr="00451F5B">
        <w:trPr>
          <w:trHeight w:val="1205"/>
        </w:trPr>
        <w:tc>
          <w:tcPr>
            <w:tcW w:w="28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5B" w:rsidRDefault="00451F5B">
            <w:r>
              <w:rPr>
                <w:noProof/>
              </w:rPr>
              <w:lastRenderedPageBreak/>
              <w:drawing>
                <wp:inline distT="0" distB="0" distL="0" distR="0">
                  <wp:extent cx="1440180" cy="426720"/>
                  <wp:effectExtent l="0" t="0" r="7620" b="0"/>
                  <wp:docPr id="1" name="Picture 1" descr="cid:image001.png@01D695BE.1EAF2D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id:image001.png@01D695BE.1EAF2D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18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5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1F5B" w:rsidRDefault="00451F5B">
            <w:pP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 xml:space="preserve">Addison Nguyen, </w:t>
            </w:r>
            <w:proofErr w:type="spellStart"/>
            <w:r>
              <w:rPr>
                <w:rFonts w:ascii="Verdana" w:hAnsi="Verdana"/>
                <w:b/>
                <w:bCs/>
                <w:color w:val="1F497D"/>
                <w:sz w:val="20"/>
                <w:szCs w:val="20"/>
              </w:rPr>
              <w:t>PharmD</w:t>
            </w:r>
            <w:proofErr w:type="spellEnd"/>
          </w:p>
          <w:p w:rsidR="00451F5B" w:rsidRDefault="00451F5B">
            <w:pPr>
              <w:rPr>
                <w:rFonts w:ascii="Verdana" w:hAnsi="Verdana"/>
                <w:color w:val="7F7F7F"/>
                <w:sz w:val="17"/>
                <w:szCs w:val="17"/>
              </w:rPr>
            </w:pPr>
            <w:r>
              <w:rPr>
                <w:rFonts w:ascii="Verdana" w:hAnsi="Verdana"/>
                <w:color w:val="7F7F7F"/>
                <w:sz w:val="17"/>
                <w:szCs w:val="17"/>
              </w:rPr>
              <w:t>Postdoctoral Fellow</w:t>
            </w:r>
            <w:r>
              <w:rPr>
                <w:rFonts w:ascii="Verdana" w:hAnsi="Verdana"/>
                <w:color w:val="7F7F7F"/>
                <w:sz w:val="17"/>
                <w:szCs w:val="17"/>
              </w:rPr>
              <w:br/>
              <w:t>Regulatory Affairs</w:t>
            </w:r>
            <w:r>
              <w:rPr>
                <w:rFonts w:ascii="Verdana" w:hAnsi="Verdana"/>
                <w:color w:val="7F7F7F"/>
                <w:sz w:val="17"/>
                <w:szCs w:val="17"/>
              </w:rPr>
              <w:br/>
            </w:r>
            <w:proofErr w:type="spellStart"/>
            <w:r>
              <w:rPr>
                <w:rFonts w:ascii="Verdana" w:hAnsi="Verdana"/>
                <w:color w:val="7F7F7F"/>
                <w:sz w:val="17"/>
                <w:szCs w:val="17"/>
              </w:rPr>
              <w:t>Boehringer</w:t>
            </w:r>
            <w:proofErr w:type="spellEnd"/>
            <w:r>
              <w:rPr>
                <w:rFonts w:ascii="Verdana" w:hAnsi="Verdana"/>
                <w:color w:val="7F7F7F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Verdana" w:hAnsi="Verdana"/>
                <w:color w:val="7F7F7F"/>
                <w:sz w:val="17"/>
                <w:szCs w:val="17"/>
              </w:rPr>
              <w:t>Ingelheim</w:t>
            </w:r>
            <w:proofErr w:type="spellEnd"/>
            <w:r>
              <w:rPr>
                <w:rFonts w:ascii="Verdana" w:hAnsi="Verdana"/>
                <w:color w:val="7F7F7F"/>
                <w:sz w:val="17"/>
                <w:szCs w:val="17"/>
              </w:rPr>
              <w:t xml:space="preserve"> Pharmaceuticals, Inc.</w:t>
            </w:r>
          </w:p>
          <w:p w:rsidR="00451F5B" w:rsidRDefault="00451F5B">
            <w:pPr>
              <w:rPr>
                <w:rFonts w:ascii="Verdana" w:hAnsi="Verdana"/>
                <w:color w:val="7F7F7F"/>
                <w:sz w:val="17"/>
                <w:szCs w:val="17"/>
              </w:rPr>
            </w:pPr>
            <w:r>
              <w:rPr>
                <w:rFonts w:ascii="Verdana" w:hAnsi="Verdana"/>
                <w:color w:val="7F7F7F"/>
                <w:sz w:val="17"/>
                <w:szCs w:val="17"/>
              </w:rPr>
              <w:t>Ridgefield, CT 06877</w:t>
            </w:r>
          </w:p>
          <w:p w:rsidR="00451F5B" w:rsidRDefault="00451F5B">
            <w:pPr>
              <w:rPr>
                <w:rFonts w:ascii="Verdana" w:hAnsi="Verdana"/>
                <w:color w:val="7F7F7F"/>
                <w:sz w:val="17"/>
                <w:szCs w:val="17"/>
              </w:rPr>
            </w:pPr>
            <w:r>
              <w:rPr>
                <w:rFonts w:ascii="Verdana" w:hAnsi="Verdana"/>
                <w:color w:val="7F7F7F"/>
                <w:sz w:val="17"/>
                <w:szCs w:val="17"/>
              </w:rPr>
              <w:t>P: 203-798-5706</w:t>
            </w:r>
          </w:p>
          <w:p w:rsidR="00451F5B" w:rsidRDefault="00451F5B">
            <w:pPr>
              <w:rPr>
                <w:rFonts w:ascii="Verdana" w:hAnsi="Verdana"/>
              </w:rPr>
            </w:pPr>
            <w:hyperlink r:id="rId12" w:history="1">
              <w:r>
                <w:rPr>
                  <w:rStyle w:val="Hyperlink"/>
                  <w:rFonts w:ascii="Verdana" w:hAnsi="Verdana"/>
                  <w:sz w:val="17"/>
                  <w:szCs w:val="17"/>
                </w:rPr>
                <w:t>addison.nguyen@boehringer-ingelheim.com</w:t>
              </w:r>
            </w:hyperlink>
          </w:p>
        </w:tc>
      </w:tr>
    </w:tbl>
    <w:p w:rsidR="009E2554" w:rsidRDefault="009E2554"/>
    <w:sectPr w:rsidR="009E2554" w:rsidSect="00451F5B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47F99"/>
    <w:multiLevelType w:val="hybridMultilevel"/>
    <w:tmpl w:val="020AB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EC3795"/>
    <w:multiLevelType w:val="hybridMultilevel"/>
    <w:tmpl w:val="197898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E690FAC"/>
    <w:multiLevelType w:val="hybridMultilevel"/>
    <w:tmpl w:val="FBFEE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F5B"/>
    <w:rsid w:val="003C2FB5"/>
    <w:rsid w:val="00451F5B"/>
    <w:rsid w:val="009E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6F42E-8A28-44A4-A286-4F105D30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F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1F5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1F5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9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jo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oom.us/join" TargetMode="External"/><Relationship Id="rId12" Type="http://schemas.openxmlformats.org/officeDocument/2006/relationships/hyperlink" Target="addison.nguyen@boehringer-ingelheim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695BE.1EAF2D10" TargetMode="External"/><Relationship Id="rId11" Type="http://schemas.openxmlformats.org/officeDocument/2006/relationships/hyperlink" Target="https://www.boehringer-ingelheim.us/careers/academic-programs/fellowships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EDPharmDFellowships.RDG@boehringer-ingelhei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oom.us/joi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Ruiz</dc:creator>
  <cp:keywords/>
  <dc:description/>
  <cp:lastModifiedBy>Erica Ruiz</cp:lastModifiedBy>
  <cp:revision>1</cp:revision>
  <dcterms:created xsi:type="dcterms:W3CDTF">2020-09-29T17:48:00Z</dcterms:created>
  <dcterms:modified xsi:type="dcterms:W3CDTF">2020-09-29T18:33:00Z</dcterms:modified>
</cp:coreProperties>
</file>